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C4EAB" w14:textId="77777777" w:rsidR="00840208" w:rsidRPr="00840208" w:rsidRDefault="00840208" w:rsidP="00840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0B2D702" w14:textId="0B3C36AD" w:rsidR="00840208" w:rsidRPr="00840208" w:rsidRDefault="00840208" w:rsidP="00840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840208">
        <w:rPr>
          <w:b/>
        </w:rPr>
        <w:t>Volby</w:t>
      </w:r>
      <w:r w:rsidRPr="00840208">
        <w:rPr>
          <w:b/>
          <w:sz w:val="22"/>
          <w:szCs w:val="22"/>
        </w:rPr>
        <w:t xml:space="preserve"> do Zastupitelstva obce Semčice</w:t>
      </w:r>
    </w:p>
    <w:p w14:paraId="67EF15F5" w14:textId="281D99B2" w:rsidR="00840208" w:rsidRPr="00840208" w:rsidRDefault="00840208" w:rsidP="00840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840208">
        <w:rPr>
          <w:b/>
          <w:sz w:val="22"/>
          <w:szCs w:val="22"/>
        </w:rPr>
        <w:t>konané ve dnech 9. a 10. října</w:t>
      </w:r>
      <w:r>
        <w:rPr>
          <w:b/>
          <w:sz w:val="22"/>
          <w:szCs w:val="22"/>
        </w:rPr>
        <w:t xml:space="preserve"> </w:t>
      </w:r>
      <w:r w:rsidRPr="00840208">
        <w:rPr>
          <w:b/>
          <w:sz w:val="22"/>
          <w:szCs w:val="22"/>
        </w:rPr>
        <w:t>2026</w:t>
      </w:r>
    </w:p>
    <w:p w14:paraId="5A2A349D" w14:textId="7F1F19CD" w:rsidR="00840208" w:rsidRPr="00840208" w:rsidRDefault="00840208" w:rsidP="00840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Pr="00840208">
        <w:rPr>
          <w:b/>
          <w:sz w:val="22"/>
          <w:szCs w:val="22"/>
        </w:rPr>
        <w:t xml:space="preserve">Stanovení minimálního počtu členů </w:t>
      </w:r>
      <w:r>
        <w:rPr>
          <w:b/>
          <w:sz w:val="22"/>
          <w:szCs w:val="22"/>
        </w:rPr>
        <w:t>zastupitelstva pro volební období 2026-2030</w:t>
      </w:r>
    </w:p>
    <w:p w14:paraId="14225E2D" w14:textId="77777777" w:rsidR="00840208" w:rsidRPr="00840208" w:rsidRDefault="00840208" w:rsidP="00840208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color w:val="222222"/>
          <w:spacing w:val="-3"/>
          <w:sz w:val="23"/>
          <w:szCs w:val="23"/>
        </w:rPr>
      </w:pPr>
    </w:p>
    <w:p w14:paraId="239B1461" w14:textId="77777777" w:rsidR="00840208" w:rsidRPr="00840208" w:rsidRDefault="00840208" w:rsidP="00840208">
      <w:pPr>
        <w:pStyle w:val="Normlnweb"/>
        <w:rPr>
          <w:rFonts w:asciiTheme="minorHAnsi" w:hAnsiTheme="minorHAnsi"/>
          <w:color w:val="222222"/>
          <w:spacing w:val="-3"/>
        </w:rPr>
      </w:pPr>
    </w:p>
    <w:p w14:paraId="4BAB9A05" w14:textId="45C889DC" w:rsidR="00840208" w:rsidRPr="00840208" w:rsidRDefault="00840208" w:rsidP="00840208">
      <w:pPr>
        <w:pStyle w:val="Normlnweb"/>
        <w:rPr>
          <w:rFonts w:asciiTheme="minorHAnsi" w:hAnsiTheme="minorHAnsi"/>
          <w:color w:val="222222"/>
          <w:spacing w:val="-3"/>
        </w:rPr>
      </w:pPr>
      <w:r w:rsidRPr="00840208">
        <w:rPr>
          <w:rFonts w:asciiTheme="minorHAnsi" w:hAnsiTheme="minorHAnsi"/>
          <w:color w:val="222222"/>
          <w:spacing w:val="-3"/>
        </w:rPr>
        <w:t>V souladu s ustanovením § 67 zákona č. 128/2000 Sb., o obcích a ustanovením § 22 odst. 1 zákona č. 491/2001 Sb., o volbách do zastupitelstev obcí a o změně některých zákonů, ve znění</w:t>
      </w:r>
      <w:r>
        <w:rPr>
          <w:rFonts w:asciiTheme="minorHAnsi" w:hAnsiTheme="minorHAnsi"/>
          <w:color w:val="222222"/>
          <w:spacing w:val="-3"/>
        </w:rPr>
        <w:t xml:space="preserve"> </w:t>
      </w:r>
      <w:proofErr w:type="spellStart"/>
      <w:r w:rsidRPr="00840208">
        <w:rPr>
          <w:rFonts w:asciiTheme="minorHAnsi" w:hAnsiTheme="minorHAnsi"/>
          <w:color w:val="222222"/>
          <w:spacing w:val="-3"/>
        </w:rPr>
        <w:t>p.p</w:t>
      </w:r>
      <w:proofErr w:type="spellEnd"/>
      <w:r w:rsidRPr="00840208">
        <w:rPr>
          <w:rFonts w:asciiTheme="minorHAnsi" w:hAnsiTheme="minorHAnsi"/>
          <w:color w:val="222222"/>
          <w:spacing w:val="-3"/>
        </w:rPr>
        <w:t>. oznamujeme, že zastupitelstvo obce Semčice se na svém zasedání dne 22.6.2026 usneslo, že počet členů zastupitelstva pro volební období 2026–2030 bude činit 7 členů.</w:t>
      </w:r>
    </w:p>
    <w:p w14:paraId="11408CDC" w14:textId="77777777" w:rsidR="00840208" w:rsidRPr="00840208" w:rsidRDefault="00840208" w:rsidP="00840208">
      <w:pPr>
        <w:pStyle w:val="Normlnweb"/>
        <w:rPr>
          <w:rFonts w:asciiTheme="minorHAnsi" w:hAnsiTheme="minorHAnsi"/>
          <w:color w:val="222222"/>
          <w:spacing w:val="-3"/>
        </w:rPr>
      </w:pPr>
      <w:r w:rsidRPr="00840208">
        <w:rPr>
          <w:rFonts w:asciiTheme="minorHAnsi" w:hAnsiTheme="minorHAnsi"/>
          <w:color w:val="222222"/>
          <w:spacing w:val="-3"/>
        </w:rPr>
        <w:t>Zároveň oznamujeme, že počet podpisů na petici pro nezávislého kandidáta je 25, pro sdružení nezávislých kandidátů 44. </w:t>
      </w:r>
    </w:p>
    <w:p w14:paraId="74687BA2" w14:textId="77777777" w:rsidR="00840208" w:rsidRPr="00840208" w:rsidRDefault="00840208" w:rsidP="00840208">
      <w:pPr>
        <w:pStyle w:val="Normlnweb"/>
        <w:rPr>
          <w:rFonts w:asciiTheme="minorHAnsi" w:hAnsiTheme="minorHAnsi"/>
          <w:color w:val="222222"/>
          <w:spacing w:val="-3"/>
        </w:rPr>
      </w:pPr>
      <w:r w:rsidRPr="00840208">
        <w:rPr>
          <w:rFonts w:asciiTheme="minorHAnsi" w:hAnsiTheme="minorHAnsi"/>
          <w:color w:val="222222"/>
          <w:spacing w:val="-3"/>
        </w:rPr>
        <w:t>V příloze dále přikládáme vzorové dokumenty:</w:t>
      </w:r>
      <w:r w:rsidRPr="00840208">
        <w:rPr>
          <w:rFonts w:asciiTheme="minorHAnsi" w:hAnsiTheme="minorHAnsi"/>
          <w:color w:val="222222"/>
          <w:spacing w:val="-3"/>
        </w:rPr>
        <w:br/>
        <w:t>- Kandidátní listina</w:t>
      </w:r>
      <w:r w:rsidRPr="00840208">
        <w:rPr>
          <w:rFonts w:asciiTheme="minorHAnsi" w:hAnsiTheme="minorHAnsi"/>
          <w:color w:val="222222"/>
          <w:spacing w:val="-3"/>
        </w:rPr>
        <w:br/>
        <w:t>- Prohlášení kandidáta</w:t>
      </w:r>
      <w:r w:rsidRPr="00840208">
        <w:rPr>
          <w:rFonts w:asciiTheme="minorHAnsi" w:hAnsiTheme="minorHAnsi"/>
          <w:color w:val="222222"/>
          <w:spacing w:val="-3"/>
        </w:rPr>
        <w:br/>
        <w:t>- Petice pro NK, SNK</w:t>
      </w:r>
    </w:p>
    <w:p w14:paraId="62DC275A" w14:textId="77777777" w:rsidR="00840208" w:rsidRPr="00840208" w:rsidRDefault="00840208"/>
    <w:sectPr w:rsidR="00840208" w:rsidRPr="00840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08"/>
    <w:rsid w:val="004150F2"/>
    <w:rsid w:val="004B23A6"/>
    <w:rsid w:val="00840208"/>
    <w:rsid w:val="00B47886"/>
    <w:rsid w:val="00D0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A615"/>
  <w15:chartTrackingRefBased/>
  <w15:docId w15:val="{CA326865-880F-48F6-98DC-A247DCCB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0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0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0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0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0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0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0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0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0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0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0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0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02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02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02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02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02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02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0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0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0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0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0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02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02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02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0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02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020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40208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639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Horáková</dc:creator>
  <cp:keywords/>
  <dc:description/>
  <cp:lastModifiedBy>Eva Horáková</cp:lastModifiedBy>
  <cp:revision>2</cp:revision>
  <cp:lastPrinted>2026-07-16T09:07:00Z</cp:lastPrinted>
  <dcterms:created xsi:type="dcterms:W3CDTF">2026-07-16T09:13:00Z</dcterms:created>
  <dcterms:modified xsi:type="dcterms:W3CDTF">2026-07-16T09:13:00Z</dcterms:modified>
</cp:coreProperties>
</file>